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38B" w:rsidRPr="007E3B9C" w:rsidRDefault="00777A48" w:rsidP="0089738B">
      <w:pPr>
        <w:widowControl/>
        <w:jc w:val="right"/>
        <w:rPr>
          <w:rFonts w:ascii="Arial" w:eastAsia="Times New Roman" w:hAnsi="Arial" w:cs="Arial"/>
          <w:lang w:val="pl-PL" w:eastAsia="pl-PL"/>
        </w:rPr>
      </w:pPr>
      <w:r>
        <w:rPr>
          <w:rFonts w:ascii="Arial" w:eastAsia="Times New Roman" w:hAnsi="Arial" w:cs="Arial"/>
          <w:lang w:val="pl-PL" w:eastAsia="pl-PL"/>
        </w:rPr>
        <w:t>Załącznik nr 4</w:t>
      </w:r>
    </w:p>
    <w:p w:rsidR="0089738B" w:rsidRPr="007E3B9C" w:rsidRDefault="0089738B" w:rsidP="0089738B">
      <w:pPr>
        <w:widowControl/>
        <w:jc w:val="right"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  <w:r w:rsidRPr="007E3B9C">
        <w:rPr>
          <w:rFonts w:ascii="Arial" w:eastAsia="Times New Roman" w:hAnsi="Arial" w:cs="Arial"/>
          <w:lang w:val="pl-PL" w:eastAsia="pl-PL"/>
        </w:rPr>
        <w:t>...............................................</w:t>
      </w:r>
      <w:r w:rsidRPr="007E3B9C">
        <w:rPr>
          <w:rFonts w:ascii="Arial" w:eastAsia="Times New Roman" w:hAnsi="Arial" w:cs="Arial"/>
          <w:lang w:val="pl-PL" w:eastAsia="pl-PL"/>
        </w:rPr>
        <w:tab/>
        <w:t xml:space="preserve">      </w:t>
      </w: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  <w:r w:rsidRPr="007E3B9C">
        <w:rPr>
          <w:rFonts w:ascii="Arial" w:eastAsia="Times New Roman" w:hAnsi="Arial" w:cs="Arial"/>
          <w:lang w:val="pl-PL" w:eastAsia="pl-PL"/>
        </w:rPr>
        <w:t xml:space="preserve">               pieczęć </w:t>
      </w:r>
      <w:r w:rsidR="000366A1">
        <w:rPr>
          <w:rFonts w:ascii="Arial" w:eastAsia="Times New Roman" w:hAnsi="Arial" w:cs="Arial"/>
          <w:lang w:val="pl-PL" w:eastAsia="pl-PL"/>
        </w:rPr>
        <w:t>wykonawcy</w:t>
      </w:r>
      <w:r w:rsidRPr="007E3B9C">
        <w:rPr>
          <w:rFonts w:ascii="Arial" w:eastAsia="Times New Roman" w:hAnsi="Arial" w:cs="Arial"/>
          <w:lang w:val="pl-PL" w:eastAsia="pl-PL"/>
        </w:rPr>
        <w:tab/>
      </w:r>
      <w:r w:rsidRPr="007E3B9C">
        <w:rPr>
          <w:rFonts w:ascii="Arial" w:eastAsia="Times New Roman" w:hAnsi="Arial" w:cs="Arial"/>
          <w:lang w:val="pl-PL" w:eastAsia="pl-PL"/>
        </w:rPr>
        <w:tab/>
      </w:r>
    </w:p>
    <w:p w:rsidR="0089738B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19059B" w:rsidRDefault="0019059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19059B" w:rsidRPr="007E3B9C" w:rsidRDefault="0019059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494872" w:rsidRPr="00494872" w:rsidRDefault="004932A6" w:rsidP="00494872">
      <w:pPr>
        <w:jc w:val="both"/>
        <w:rPr>
          <w:rFonts w:ascii="Times New Roman" w:eastAsia="Times New Roman" w:hAnsi="Times New Roman"/>
          <w:lang w:val="pl-PL" w:eastAsia="pl-PL"/>
        </w:rPr>
      </w:pPr>
      <w:r w:rsidRPr="004932A6">
        <w:rPr>
          <w:rFonts w:ascii="Times New Roman" w:eastAsia="Times New Roman" w:hAnsi="Times New Roman"/>
          <w:lang w:val="pl-PL" w:eastAsia="pl-PL"/>
        </w:rPr>
        <w:t xml:space="preserve">Składając ofertę w postępowaniu o zamówienie publiczne prowadzone </w:t>
      </w:r>
      <w:r w:rsidRPr="004932A6"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w trybie porównania cen </w:t>
      </w:r>
      <w:r w:rsidRPr="004932A6">
        <w:rPr>
          <w:rFonts w:ascii="Times New Roman" w:eastAsia="Times New Roman" w:hAnsi="Times New Roman"/>
          <w:lang w:val="pl-PL" w:eastAsia="pl-PL"/>
        </w:rPr>
        <w:t>pn.</w:t>
      </w:r>
      <w:r w:rsidRPr="004932A6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="0019059B" w:rsidRPr="0019059B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„</w:t>
      </w:r>
      <w:r w:rsidR="0019059B" w:rsidRPr="0019059B">
        <w:rPr>
          <w:rFonts w:ascii="Times New Roman" w:eastAsia="Times New Roman" w:hAnsi="Times New Roman"/>
          <w:lang w:val="pl-PL" w:eastAsia="pl-PL"/>
        </w:rPr>
        <w:t xml:space="preserve"> </w:t>
      </w:r>
      <w:r w:rsidR="0019059B" w:rsidRPr="0019059B">
        <w:rPr>
          <w:rFonts w:ascii="Times New Roman" w:eastAsia="Times New Roman" w:hAnsi="Times New Roman"/>
          <w:b/>
          <w:lang w:val="pl-PL" w:eastAsia="pl-PL"/>
        </w:rPr>
        <w:t>Pełnienie funkcji Inspektora nadzoru inwestorskiego nastąpi, po podpisaniu umowy na wykonanie zadania inwestycyjnego</w:t>
      </w:r>
      <w:r w:rsidR="0019059B" w:rsidRPr="0019059B">
        <w:rPr>
          <w:rFonts w:ascii="Times New Roman" w:eastAsia="Times New Roman" w:hAnsi="Times New Roman"/>
          <w:lang w:val="pl-PL" w:eastAsia="pl-PL"/>
        </w:rPr>
        <w:t xml:space="preserve"> - </w:t>
      </w:r>
      <w:r w:rsidR="0019059B" w:rsidRPr="0019059B">
        <w:rPr>
          <w:rFonts w:ascii="Times New Roman" w:eastAsia="Times New Roman" w:hAnsi="Times New Roman" w:cs="StarSymbol"/>
          <w:b/>
          <w:lang w:val="pl-PL" w:eastAsia="pl-PL" w:bidi="pl-PL"/>
        </w:rPr>
        <w:t xml:space="preserve">budowa budynku przedszkola wraz z zagospodarowaniem terenu, miejscami postojowymi , powierzchniami utwardzonymi, placem zabaw, instalacją gazu, niezbędną infrastrukturą techniczną oraz rozbiórką istniejącego przedszkola na działce nr </w:t>
      </w:r>
      <w:proofErr w:type="spellStart"/>
      <w:r w:rsidR="0019059B" w:rsidRPr="0019059B">
        <w:rPr>
          <w:rFonts w:ascii="Times New Roman" w:eastAsia="Times New Roman" w:hAnsi="Times New Roman" w:cs="StarSymbol"/>
          <w:b/>
          <w:lang w:val="pl-PL" w:eastAsia="pl-PL" w:bidi="pl-PL"/>
        </w:rPr>
        <w:t>ewid</w:t>
      </w:r>
      <w:proofErr w:type="spellEnd"/>
      <w:r w:rsidR="0019059B" w:rsidRPr="0019059B">
        <w:rPr>
          <w:rFonts w:ascii="Times New Roman" w:eastAsia="Times New Roman" w:hAnsi="Times New Roman" w:cs="StarSymbol"/>
          <w:b/>
          <w:lang w:val="pl-PL" w:eastAsia="pl-PL" w:bidi="pl-PL"/>
        </w:rPr>
        <w:t>. 574/11 przy ul. T. Króla 3 w Sandomierzu.</w:t>
      </w:r>
      <w:r w:rsidR="00494872" w:rsidRPr="00494872">
        <w:rPr>
          <w:rFonts w:ascii="Times New Roman" w:eastAsia="Times New Roman" w:hAnsi="Times New Roman"/>
          <w:bCs/>
          <w:lang w:val="pl-PL" w:eastAsia="pl-PL"/>
        </w:rPr>
        <w:t xml:space="preserve"> </w:t>
      </w:r>
      <w:r w:rsidR="00494872" w:rsidRPr="00494872">
        <w:rPr>
          <w:rFonts w:ascii="Times New Roman" w:eastAsia="Times New Roman" w:hAnsi="Times New Roman"/>
          <w:bCs/>
          <w:lang w:val="pl-PL" w:eastAsia="pl-PL"/>
        </w:rPr>
        <w:t xml:space="preserve">Zadanie inwestycyjne realizowane będzie w ramach Umowy nr RPSW.07.04.00-26-0056/16-00 o dofinansowanie Projektu RPSW.07.04.00-26-0056/16 pn. </w:t>
      </w:r>
      <w:r w:rsidR="00494872" w:rsidRPr="00494872">
        <w:rPr>
          <w:rFonts w:ascii="Times New Roman" w:eastAsia="Times New Roman" w:hAnsi="Times New Roman"/>
          <w:b/>
          <w:bCs/>
          <w:lang w:val="pl-PL" w:eastAsia="pl-PL"/>
        </w:rPr>
        <w:t>„Kompleksowy i wieloaspektowy rozwój edukacji przedszkolnej na terenie Miasta Sandomierza”,</w:t>
      </w:r>
      <w:r w:rsidR="00494872" w:rsidRPr="00494872">
        <w:rPr>
          <w:rFonts w:ascii="Times New Roman" w:eastAsia="Times New Roman" w:hAnsi="Times New Roman"/>
          <w:bCs/>
          <w:lang w:val="pl-PL" w:eastAsia="pl-PL"/>
        </w:rPr>
        <w:t xml:space="preserve"> współfinansowanego z Europejskiego Funduszu Rozwoju Regionalnego w ramach Działania 7.4 „Rozwój infrastruktury edukacyjnej i szkoleniowej” Osi 7 „Sprawne usługi publiczne” Regionalnego Programu Operacyjnego Województwa Świętokrzyskiego na lata 2014-2020.</w:t>
      </w:r>
    </w:p>
    <w:p w:rsidR="00494872" w:rsidRPr="00494872" w:rsidRDefault="00494872" w:rsidP="00494872">
      <w:pPr>
        <w:widowControl/>
        <w:tabs>
          <w:tab w:val="left" w:pos="849"/>
        </w:tabs>
        <w:autoSpaceDE w:val="0"/>
        <w:jc w:val="both"/>
        <w:rPr>
          <w:rFonts w:ascii="Times New Roman" w:eastAsia="Times New Roman" w:hAnsi="Times New Roman" w:cs="StarSymbol"/>
          <w:b/>
          <w:lang w:val="pl-PL" w:eastAsia="pl-PL" w:bidi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  <w:bookmarkStart w:id="0" w:name="_GoBack"/>
      <w:bookmarkEnd w:id="0"/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19059B" w:rsidRDefault="00777A48" w:rsidP="0089738B">
      <w:pPr>
        <w:widowControl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r w:rsidRPr="0019059B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Wykaz usług</w:t>
      </w:r>
      <w:r w:rsidRPr="0019059B">
        <w:rPr>
          <w:rFonts w:ascii="Arial" w:eastAsia="Times New Roman" w:hAnsi="Arial" w:cs="Arial"/>
          <w:b/>
          <w:sz w:val="28"/>
          <w:szCs w:val="28"/>
          <w:lang w:val="pl-PL" w:eastAsia="pl-PL"/>
        </w:rPr>
        <w:t xml:space="preserve">, </w:t>
      </w:r>
      <w:r w:rsidRPr="0019059B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które wykonawca zamierza zlecić podwykonawcom</w:t>
      </w:r>
    </w:p>
    <w:p w:rsidR="00777A48" w:rsidRDefault="00777A48" w:rsidP="00777A48">
      <w:pPr>
        <w:widowControl/>
        <w:ind w:left="426" w:hanging="426"/>
        <w:rPr>
          <w:rFonts w:ascii="Arial Narrow" w:eastAsia="Times New Roman" w:hAnsi="Arial Narrow"/>
          <w:b/>
          <w:sz w:val="24"/>
          <w:szCs w:val="24"/>
          <w:lang w:val="pl-PL" w:eastAsia="pl-PL"/>
        </w:rPr>
      </w:pPr>
      <w:r w:rsidRPr="00777A48">
        <w:rPr>
          <w:rFonts w:ascii="Times New Roman" w:eastAsia="Times New Roman" w:hAnsi="Times New Roman"/>
          <w:sz w:val="24"/>
          <w:szCs w:val="24"/>
          <w:lang w:val="pl-PL" w:eastAsia="pl-PL"/>
        </w:rPr>
        <w:t>Zobowiązujemy się zrealizować zamówieni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e - w całości siłami własnymi*/</w:t>
      </w:r>
      <w:r w:rsidRPr="00777A48">
        <w:rPr>
          <w:rFonts w:ascii="Times New Roman" w:eastAsia="Times New Roman" w:hAnsi="Times New Roman"/>
          <w:sz w:val="24"/>
          <w:szCs w:val="24"/>
          <w:lang w:val="pl-PL" w:eastAsia="pl-PL"/>
        </w:rPr>
        <w:t>przy pomocy podwykonawców*</w:t>
      </w:r>
      <w:r w:rsidRPr="00777A48">
        <w:rPr>
          <w:rFonts w:ascii="Times New Roman" w:eastAsia="Times New Roman" w:hAnsi="Times New Roman"/>
          <w:sz w:val="24"/>
          <w:szCs w:val="24"/>
          <w:lang w:val="pl-PL" w:eastAsia="pl-PL"/>
        </w:rPr>
        <w:br/>
      </w:r>
    </w:p>
    <w:p w:rsidR="00777A48" w:rsidRPr="00777A48" w:rsidRDefault="00777A48" w:rsidP="00777A48">
      <w:pPr>
        <w:widowControl/>
        <w:ind w:left="426" w:hanging="426"/>
        <w:rPr>
          <w:rFonts w:ascii="Arial Narrow" w:eastAsia="Times New Roman" w:hAnsi="Arial Narrow"/>
          <w:b/>
          <w:sz w:val="24"/>
          <w:szCs w:val="24"/>
          <w:lang w:val="pl-PL" w:eastAsia="pl-PL"/>
        </w:rPr>
      </w:pPr>
      <w:r w:rsidRPr="00777A48">
        <w:rPr>
          <w:rFonts w:ascii="Arial Narrow" w:eastAsia="Times New Roman" w:hAnsi="Arial Narrow"/>
          <w:b/>
          <w:sz w:val="24"/>
          <w:szCs w:val="24"/>
          <w:lang w:val="pl-PL" w:eastAsia="pl-PL"/>
        </w:rPr>
        <w:t>*niepotrzebne skreślić</w:t>
      </w:r>
    </w:p>
    <w:p w:rsidR="00777A48" w:rsidRPr="00777A48" w:rsidRDefault="00777A48" w:rsidP="00777A48">
      <w:pPr>
        <w:widowControl/>
        <w:ind w:left="720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4"/>
        <w:gridCol w:w="5037"/>
      </w:tblGrid>
      <w:tr w:rsidR="00777A48" w:rsidRPr="00777A48" w:rsidTr="00FE377B"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77A48" w:rsidRPr="00777A48" w:rsidRDefault="00777A48" w:rsidP="00777A48">
            <w:pPr>
              <w:widowControl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77A4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Zakres robót powierzonych podwykonawcom </w:t>
            </w:r>
            <w:r w:rsidRPr="00777A4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br/>
              <w:t>w ramach niniejszego zamówienia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777A48" w:rsidRPr="00777A48" w:rsidRDefault="00777A48" w:rsidP="00777A48">
            <w:pPr>
              <w:widowControl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77A4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Firma podwykonawcy (dane teleadresowe)</w:t>
            </w:r>
          </w:p>
        </w:tc>
      </w:tr>
      <w:tr w:rsidR="00777A48" w:rsidRPr="00777A48" w:rsidTr="00FE377B"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777A48" w:rsidRPr="00777A48" w:rsidTr="00FE377B"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  <w:tr w:rsidR="00777A48" w:rsidRPr="00777A48" w:rsidTr="00FE377B"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A48" w:rsidRPr="00777A48" w:rsidRDefault="00777A48" w:rsidP="00777A48">
            <w:pPr>
              <w:widowControl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:rsidR="00777A48" w:rsidRDefault="00777A48" w:rsidP="00777A48">
      <w:pPr>
        <w:widowControl/>
        <w:autoSpaceDE w:val="0"/>
        <w:autoSpaceDN w:val="0"/>
        <w:adjustRightInd w:val="0"/>
        <w:rPr>
          <w:rFonts w:ascii="Arial Narrow" w:eastAsia="Times New Roman" w:hAnsi="Arial Narrow"/>
          <w:i/>
          <w:iCs/>
          <w:sz w:val="20"/>
          <w:szCs w:val="20"/>
          <w:u w:val="single"/>
          <w:lang w:val="pl-PL" w:eastAsia="pl-PL"/>
        </w:rPr>
      </w:pPr>
    </w:p>
    <w:p w:rsidR="00777A48" w:rsidRPr="00777A48" w:rsidRDefault="00777A48" w:rsidP="00777A48">
      <w:pPr>
        <w:widowControl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  <w:lang w:val="pl-PL" w:eastAsia="pl-PL"/>
        </w:rPr>
      </w:pPr>
      <w:r w:rsidRPr="00777A48">
        <w:rPr>
          <w:rFonts w:ascii="Arial Narrow" w:eastAsia="Times New Roman" w:hAnsi="Arial Narrow"/>
          <w:i/>
          <w:iCs/>
          <w:sz w:val="20"/>
          <w:szCs w:val="20"/>
          <w:u w:val="single"/>
          <w:lang w:val="pl-PL" w:eastAsia="pl-PL"/>
        </w:rPr>
        <w:t>Uwaga:</w:t>
      </w:r>
      <w:r w:rsidRPr="00777A48">
        <w:rPr>
          <w:rFonts w:ascii="Arial Narrow" w:eastAsia="Times New Roman" w:hAnsi="Arial Narrow"/>
          <w:i/>
          <w:iCs/>
          <w:sz w:val="20"/>
          <w:szCs w:val="20"/>
          <w:lang w:val="pl-PL" w:eastAsia="pl-PL"/>
        </w:rPr>
        <w:t xml:space="preserve"> W przypadku, gdy Wykonawca nie wypełni powyższego punktu, Zamawiający uzna, iż Wykonawca zamierza wykonać całość zamówienia bez udziału Podwykonawców</w:t>
      </w:r>
      <w:r w:rsidRPr="00777A48">
        <w:rPr>
          <w:rFonts w:ascii="Arial Narrow" w:eastAsia="Times New Roman" w:hAnsi="Arial Narrow"/>
          <w:i/>
          <w:iCs/>
          <w:sz w:val="20"/>
          <w:szCs w:val="20"/>
          <w:lang w:val="pl-PL" w:eastAsia="pl-PL"/>
        </w:rPr>
        <w:br/>
      </w:r>
    </w:p>
    <w:p w:rsidR="00777A48" w:rsidRPr="007E3B9C" w:rsidRDefault="00777A48" w:rsidP="0089738B">
      <w:pPr>
        <w:widowControl/>
        <w:spacing w:line="36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89738B" w:rsidRPr="007E3B9C" w:rsidRDefault="0089738B" w:rsidP="0089738B">
      <w:pPr>
        <w:widowControl/>
        <w:spacing w:line="360" w:lineRule="auto"/>
        <w:jc w:val="center"/>
        <w:rPr>
          <w:rFonts w:ascii="Arial" w:eastAsia="Times New Roman" w:hAnsi="Arial" w:cs="Arial"/>
          <w:b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rPr>
          <w:rFonts w:ascii="Arial" w:eastAsia="Times New Roman" w:hAnsi="Arial" w:cs="Arial"/>
          <w:lang w:val="pl-PL" w:eastAsia="pl-PL"/>
        </w:rPr>
      </w:pPr>
    </w:p>
    <w:p w:rsidR="0089738B" w:rsidRPr="007E3B9C" w:rsidRDefault="0089738B" w:rsidP="0089738B">
      <w:pPr>
        <w:widowControl/>
        <w:spacing w:line="276" w:lineRule="auto"/>
        <w:ind w:left="4956"/>
        <w:rPr>
          <w:rFonts w:ascii="Arial" w:eastAsia="Times New Roman" w:hAnsi="Arial" w:cs="Arial"/>
          <w:lang w:val="pl-PL" w:eastAsia="pl-PL"/>
        </w:rPr>
      </w:pPr>
      <w:r w:rsidRPr="007E3B9C">
        <w:rPr>
          <w:rFonts w:ascii="Arial" w:eastAsia="Times New Roman" w:hAnsi="Arial" w:cs="Arial"/>
          <w:lang w:val="pl-PL" w:eastAsia="pl-PL"/>
        </w:rPr>
        <w:t xml:space="preserve">.........................................................             </w:t>
      </w:r>
    </w:p>
    <w:p w:rsidR="0089738B" w:rsidRPr="007E3B9C" w:rsidRDefault="0089738B" w:rsidP="0089738B">
      <w:pPr>
        <w:widowControl/>
        <w:spacing w:line="276" w:lineRule="auto"/>
        <w:ind w:left="4956"/>
        <w:rPr>
          <w:rFonts w:ascii="Arial" w:eastAsia="Times New Roman" w:hAnsi="Arial" w:cs="Arial"/>
          <w:lang w:val="pl-PL" w:eastAsia="pl-PL"/>
        </w:rPr>
      </w:pPr>
      <w:r w:rsidRPr="007E3B9C">
        <w:rPr>
          <w:rFonts w:ascii="Arial" w:eastAsia="Times New Roman" w:hAnsi="Arial" w:cs="Arial"/>
          <w:vertAlign w:val="superscript"/>
          <w:lang w:val="pl-PL" w:eastAsia="pl-PL"/>
        </w:rPr>
        <w:t xml:space="preserve">   (Podpis upoważnionego przedstawiciela oferenta)      </w:t>
      </w:r>
    </w:p>
    <w:p w:rsidR="0089738B" w:rsidRPr="007E3B9C" w:rsidRDefault="0089738B" w:rsidP="0089738B">
      <w:pPr>
        <w:ind w:hanging="320"/>
        <w:jc w:val="right"/>
        <w:rPr>
          <w:rFonts w:ascii="Arial" w:eastAsia="Times New Roman" w:hAnsi="Arial" w:cs="Arial"/>
          <w:color w:val="333333"/>
          <w:lang w:val="pl-PL" w:eastAsia="pl-PL"/>
        </w:rPr>
      </w:pPr>
      <w:r w:rsidRPr="007E3B9C">
        <w:rPr>
          <w:rFonts w:ascii="Arial" w:eastAsia="Times New Roman" w:hAnsi="Arial" w:cs="Arial"/>
          <w:color w:val="333333"/>
          <w:lang w:val="pl-PL" w:eastAsia="pl-PL"/>
        </w:rPr>
        <w:t> </w:t>
      </w:r>
    </w:p>
    <w:p w:rsidR="00580A36" w:rsidRDefault="00494872" w:rsidP="0089738B"/>
    <w:sectPr w:rsidR="00580A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6A1" w:rsidRDefault="000366A1" w:rsidP="000366A1">
      <w:r>
        <w:separator/>
      </w:r>
    </w:p>
  </w:endnote>
  <w:endnote w:type="continuationSeparator" w:id="0">
    <w:p w:rsidR="000366A1" w:rsidRDefault="000366A1" w:rsidP="00036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6A1" w:rsidRDefault="000366A1" w:rsidP="000366A1">
      <w:r>
        <w:separator/>
      </w:r>
    </w:p>
  </w:footnote>
  <w:footnote w:type="continuationSeparator" w:id="0">
    <w:p w:rsidR="000366A1" w:rsidRDefault="000366A1" w:rsidP="00036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22648A" w:rsidRPr="00F5091B" w:rsidTr="00551360">
      <w:trPr>
        <w:jc w:val="center"/>
      </w:trPr>
      <w:tc>
        <w:tcPr>
          <w:tcW w:w="2872" w:type="dxa"/>
        </w:tcPr>
        <w:p w:rsidR="0022648A" w:rsidRPr="00F5091B" w:rsidRDefault="0022648A" w:rsidP="0022648A">
          <w:r w:rsidRPr="00F5091B">
            <w:rPr>
              <w:noProof/>
              <w:lang w:val="pl-PL" w:eastAsia="pl-PL"/>
            </w:rPr>
            <w:drawing>
              <wp:inline distT="0" distB="0" distL="0" distR="0" wp14:anchorId="7B50C2B8" wp14:editId="644B186F">
                <wp:extent cx="1662430" cy="767080"/>
                <wp:effectExtent l="0" t="0" r="0" b="0"/>
                <wp:docPr id="13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6" w:type="dxa"/>
        </w:tcPr>
        <w:p w:rsidR="0022648A" w:rsidRPr="00F5091B" w:rsidRDefault="0022648A" w:rsidP="0022648A">
          <w:pPr>
            <w:jc w:val="center"/>
          </w:pPr>
          <w:r>
            <w:rPr>
              <w:rFonts w:ascii="Cambria" w:hAnsi="Cambria"/>
              <w:noProof/>
              <w:lang w:val="pl-PL" w:eastAsia="pl-PL"/>
            </w:rPr>
            <w:drawing>
              <wp:inline distT="0" distB="0" distL="0" distR="0" wp14:anchorId="2FF54373" wp14:editId="6F29668B">
                <wp:extent cx="1152525" cy="536575"/>
                <wp:effectExtent l="0" t="0" r="9525" b="0"/>
                <wp:docPr id="1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6" w:type="dxa"/>
        </w:tcPr>
        <w:p w:rsidR="0022648A" w:rsidRPr="00F5091B" w:rsidRDefault="0022648A" w:rsidP="0022648A">
          <w:pPr>
            <w:jc w:val="right"/>
          </w:pPr>
          <w:r w:rsidRPr="00F5091B">
            <w:rPr>
              <w:noProof/>
              <w:lang w:val="pl-PL" w:eastAsia="pl-PL"/>
            </w:rPr>
            <w:drawing>
              <wp:inline distT="0" distB="0" distL="0" distR="0" wp14:anchorId="224FE58C" wp14:editId="6E25F9DB">
                <wp:extent cx="2205355" cy="767080"/>
                <wp:effectExtent l="0" t="0" r="4445" b="0"/>
                <wp:docPr id="15" name="Obraz 9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35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66A1" w:rsidRPr="000366A1" w:rsidRDefault="00777A48">
    <w:pPr>
      <w:pStyle w:val="Nagwek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Or.271.2.17</w:t>
    </w:r>
    <w:r w:rsidR="000366A1" w:rsidRPr="000366A1">
      <w:rPr>
        <w:rFonts w:ascii="Times New Roman" w:hAnsi="Times New Roman"/>
        <w:sz w:val="20"/>
        <w:szCs w:val="20"/>
      </w:rPr>
      <w:t>.2017.JPA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38B"/>
    <w:rsid w:val="00013B49"/>
    <w:rsid w:val="000366A1"/>
    <w:rsid w:val="0019059B"/>
    <w:rsid w:val="0022648A"/>
    <w:rsid w:val="004932A6"/>
    <w:rsid w:val="00494872"/>
    <w:rsid w:val="006E1098"/>
    <w:rsid w:val="00777A48"/>
    <w:rsid w:val="0089738B"/>
    <w:rsid w:val="00F068A8"/>
    <w:rsid w:val="00F64B47"/>
    <w:rsid w:val="00F80C17"/>
    <w:rsid w:val="00FC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61E3A-95BE-4C3B-9D2C-4E4589CA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9738B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6A1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36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6A1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1458</Characters>
  <Application>Microsoft Office Word</Application>
  <DocSecurity>0</DocSecurity>
  <Lines>12</Lines>
  <Paragraphs>3</Paragraphs>
  <ScaleCrop>false</ScaleCrop>
  <Company>Microsoft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Kondziołka</dc:creator>
  <cp:lastModifiedBy>Piotr Szyprowski</cp:lastModifiedBy>
  <cp:revision>11</cp:revision>
  <dcterms:created xsi:type="dcterms:W3CDTF">2016-09-23T07:48:00Z</dcterms:created>
  <dcterms:modified xsi:type="dcterms:W3CDTF">2017-09-15T13:38:00Z</dcterms:modified>
</cp:coreProperties>
</file>